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141" w14:textId="0787808D" w:rsidR="008E174D" w:rsidRDefault="008E174D">
      <w:r>
        <w:t>In Attendance: Jovon, Dawn, Liliana, Paul, Bethany</w:t>
      </w:r>
    </w:p>
    <w:p w14:paraId="14AC7CA0" w14:textId="12772B4C" w:rsidR="008E174D" w:rsidRDefault="008E174D">
      <w:r>
        <w:t xml:space="preserve">Share: </w:t>
      </w:r>
    </w:p>
    <w:p w14:paraId="2E48213F" w14:textId="3C47419A" w:rsidR="00094BCA" w:rsidRDefault="008E174D">
      <w:r>
        <w:t>Paul – Going to South Bend to do a retroactive Red Ribbon Week lunch Kahoot game</w:t>
      </w:r>
    </w:p>
    <w:p w14:paraId="113EC491" w14:textId="46A3153E" w:rsidR="008E174D" w:rsidRDefault="008E174D">
      <w:r>
        <w:t xml:space="preserve">Jovon- Planning a community Thanksgiving Dinner at the Chamber Meeting. Looking for volunteers and donations. Working on a grant program to support citizenship work at all 5 county libraries.  South Bend College Fair. Working on Business Week and Job Fair. Chamber of Commerce has expanded to a county wide chamber. Nonprofits focused on community event, if member of chamber, they get one free event a year. </w:t>
      </w:r>
    </w:p>
    <w:p w14:paraId="32AA83E6" w14:textId="33644B7E" w:rsidR="008E174D" w:rsidRDefault="008E174D">
      <w:r>
        <w:t xml:space="preserve">Dawn- Flu season, covid shots, lots of community health related concerns. Getting ready to help with Christmas at the county. </w:t>
      </w:r>
    </w:p>
    <w:p w14:paraId="04043C4D" w14:textId="15516C1A" w:rsidR="008E174D" w:rsidRDefault="008E174D">
      <w:r>
        <w:t xml:space="preserve">Liliana- Get out the vote. Knocking on neighbors’ doors and getting people registered to vote. Continue to help community with translation, application at the Willapa Center. </w:t>
      </w:r>
    </w:p>
    <w:p w14:paraId="551DABA5" w14:textId="612EF89E" w:rsidR="008E174D" w:rsidRDefault="008E174D">
      <w:r>
        <w:t xml:space="preserve">Bethany- Field campaign with get out the vote. Advancing disability justice initiative happening right now. Hosted a crip cramp video at Raymond Theatre, next week at Neptune Theatre in Long Beach there will be two screenings happening at the same time, one in Spanish and one in English. More information on the PCVU website. Thank you to Jovon for his grant writing to help with this opportunity. Liliana has been great with providing translation services. </w:t>
      </w:r>
    </w:p>
    <w:p w14:paraId="38960C37" w14:textId="067237F4" w:rsidR="008E174D" w:rsidRDefault="008E174D">
      <w:r>
        <w:t>***Something that may be beneficial for the coalition to think of. Are there any legislative policies that the coalition is interested in? Can we send those along to community org’s partners and PCVU as well as the chamber?</w:t>
      </w:r>
    </w:p>
    <w:p w14:paraId="677A4C07" w14:textId="6FD26BC3" w:rsidR="008E174D" w:rsidRDefault="00E075BF">
      <w:r>
        <w:t xml:space="preserve">Coordinator Report- </w:t>
      </w:r>
    </w:p>
    <w:p w14:paraId="37AE7424" w14:textId="2CC01E01" w:rsidR="00E075BF" w:rsidRDefault="00E075BF">
      <w:r>
        <w:t>DOH update</w:t>
      </w:r>
    </w:p>
    <w:p w14:paraId="37D989EB" w14:textId="26857BAC" w:rsidR="00E075BF" w:rsidRDefault="00E075BF">
      <w:r>
        <w:t>Harvest Festival</w:t>
      </w:r>
    </w:p>
    <w:p w14:paraId="41059147" w14:textId="404D8702" w:rsidR="00E075BF" w:rsidRDefault="00E075BF">
      <w:r>
        <w:t xml:space="preserve">Drug Take Back </w:t>
      </w:r>
    </w:p>
    <w:p w14:paraId="13156F6B" w14:textId="28FCE926" w:rsidR="00254759" w:rsidRDefault="00254759">
      <w:r>
        <w:t>Will need to be creative in the future around prosocial events After Prom, Harvest Festival, Movie Night, Willapa Festival, Pride Festival, etc.</w:t>
      </w:r>
    </w:p>
    <w:p w14:paraId="1640C5AD" w14:textId="75AA5053" w:rsidR="00A67D80" w:rsidRDefault="00A67D80">
      <w:r>
        <w:t xml:space="preserve">Update Action Plan Agenda Hyperlink. </w:t>
      </w:r>
    </w:p>
    <w:p w14:paraId="534B6E0A" w14:textId="7089E1AC" w:rsidR="00E075BF" w:rsidRDefault="00A67D80">
      <w:r>
        <w:t xml:space="preserve">Continue to track data of how many volunteers, participants. Do not need to collect demographics. </w:t>
      </w:r>
    </w:p>
    <w:p w14:paraId="3E7603DE" w14:textId="3C9295F4" w:rsidR="008E174D" w:rsidRDefault="008E174D">
      <w:r>
        <w:t>Expense Tracking – We expended budget -</w:t>
      </w:r>
      <w:r w:rsidR="00E075BF">
        <w:t xml:space="preserve">1,803 Due to 29,944 </w:t>
      </w:r>
      <w:proofErr w:type="gramStart"/>
      <w:r w:rsidR="00E075BF">
        <w:t>charge</w:t>
      </w:r>
      <w:proofErr w:type="gramEnd"/>
      <w:r w:rsidR="00E075BF">
        <w:t xml:space="preserve"> in November 2022 for FY 9 Expenses. </w:t>
      </w:r>
    </w:p>
    <w:p w14:paraId="41153FD1" w14:textId="40659EFD" w:rsidR="00E075BF" w:rsidRDefault="00E075BF">
      <w:r>
        <w:t xml:space="preserve">Match Tracking – TBD </w:t>
      </w:r>
    </w:p>
    <w:p w14:paraId="7F15043C" w14:textId="7E4A29FB" w:rsidR="00E075BF" w:rsidRDefault="00E075BF">
      <w:r>
        <w:t>Action Plan – New Combined Action Plan/Prevention Team Meeting</w:t>
      </w:r>
    </w:p>
    <w:p w14:paraId="009952B7" w14:textId="4E2EF3AC" w:rsidR="00E075BF" w:rsidRDefault="00E23F2F">
      <w:r>
        <w:t xml:space="preserve">TAC would like to participate in Job Fair and Business Week. </w:t>
      </w:r>
    </w:p>
    <w:p w14:paraId="74E9C8BD" w14:textId="77777777" w:rsidR="00E23F2F" w:rsidRDefault="00E23F2F"/>
    <w:p w14:paraId="3442C81C" w14:textId="5F0CB601" w:rsidR="00E23F2F" w:rsidRDefault="00E23F2F">
      <w:r>
        <w:lastRenderedPageBreak/>
        <w:t xml:space="preserve">Looking into attending the ASB/Peer Helpers/SADD/ETC. </w:t>
      </w:r>
    </w:p>
    <w:p w14:paraId="2AB35C3A" w14:textId="6611F862" w:rsidR="00E23F2F" w:rsidRDefault="00E23F2F" w:rsidP="00E23F2F">
      <w:r>
        <w:t>Youth Liaisons job description - Section 6: The Youth Liaisons shall represent their school-based programs and provide TAC representation in Peer Helpers and the Youth Arm. Youth Liaisons shall be responsible to represent the youth voice to the Board.</w:t>
      </w:r>
    </w:p>
    <w:p w14:paraId="7E29155F" w14:textId="4C5CC1D7" w:rsidR="00E23F2F" w:rsidRDefault="00E23F2F" w:rsidP="00E23F2F">
      <w:pPr>
        <w:pStyle w:val="ListParagraph"/>
        <w:numPr>
          <w:ilvl w:val="0"/>
          <w:numId w:val="1"/>
        </w:numPr>
      </w:pPr>
      <w:r>
        <w:t>Worth doing talking circles with the youth during enrichment periods to find out what that means to them.</w:t>
      </w:r>
    </w:p>
    <w:p w14:paraId="4D4212E5" w14:textId="49C67562" w:rsidR="005302E0" w:rsidRDefault="00E23F2F" w:rsidP="00E23F2F">
      <w:r>
        <w:t>Connect with Jovon about alternative print media advertising outlets.</w:t>
      </w:r>
    </w:p>
    <w:p w14:paraId="5C65AAEA" w14:textId="52554E25" w:rsidR="005302E0" w:rsidRDefault="005302E0" w:rsidP="00E23F2F">
      <w:r>
        <w:t xml:space="preserve">Willapa Harbor Chamber looking for 10 community leaders/members to do a 30 second video clip create a video – looking for community voices. </w:t>
      </w:r>
    </w:p>
    <w:p w14:paraId="7C6BB54D" w14:textId="77777777" w:rsidR="005302E0" w:rsidRDefault="005302E0" w:rsidP="00E23F2F"/>
    <w:p w14:paraId="67993A2B" w14:textId="7C76DD0D" w:rsidR="000C0944" w:rsidRDefault="005302E0" w:rsidP="00E23F2F">
      <w:r>
        <w:t>Funding Request – How can we truly collaborate and look at funding sources to utilize for this. If TAC can be included in the planning process there may be more flexibility. Suggest talking to Molina, Amerigroup, etc.</w:t>
      </w:r>
    </w:p>
    <w:p w14:paraId="112E86CF" w14:textId="0AB8154D" w:rsidR="000C0944" w:rsidRDefault="000C0944" w:rsidP="00E23F2F">
      <w:r>
        <w:t xml:space="preserve">Board Retreat- 3 Options: Chair massages, Escape room in Astoria, Alani Casino in Ridgefield.  Any other ideas can be sent to Jovon directly </w:t>
      </w:r>
    </w:p>
    <w:sectPr w:rsidR="000C0944" w:rsidSect="00C235F0">
      <w:pgSz w:w="12240" w:h="15840"/>
      <w:pgMar w:top="1440" w:right="1440" w:bottom="1440" w:left="144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96973"/>
    <w:multiLevelType w:val="hybridMultilevel"/>
    <w:tmpl w:val="569A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196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4D"/>
    <w:rsid w:val="00094BCA"/>
    <w:rsid w:val="000C0944"/>
    <w:rsid w:val="00182061"/>
    <w:rsid w:val="00254759"/>
    <w:rsid w:val="00254786"/>
    <w:rsid w:val="002770C4"/>
    <w:rsid w:val="003651EE"/>
    <w:rsid w:val="003D314F"/>
    <w:rsid w:val="005302E0"/>
    <w:rsid w:val="00531F20"/>
    <w:rsid w:val="0080019C"/>
    <w:rsid w:val="0086245B"/>
    <w:rsid w:val="00895819"/>
    <w:rsid w:val="008A6499"/>
    <w:rsid w:val="008C298A"/>
    <w:rsid w:val="008E174D"/>
    <w:rsid w:val="00A67D80"/>
    <w:rsid w:val="00AF56A7"/>
    <w:rsid w:val="00BD1B83"/>
    <w:rsid w:val="00C235F0"/>
    <w:rsid w:val="00E075BF"/>
    <w:rsid w:val="00E2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DA8F"/>
  <w15:docId w15:val="{24273952-9CB7-4004-AD36-DBD0408C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 County TAC</dc:creator>
  <cp:keywords/>
  <dc:description/>
  <cp:lastModifiedBy>Pacific County TAC</cp:lastModifiedBy>
  <cp:revision>1</cp:revision>
  <dcterms:created xsi:type="dcterms:W3CDTF">2023-11-01T21:11:00Z</dcterms:created>
  <dcterms:modified xsi:type="dcterms:W3CDTF">2023-11-09T18:54:00Z</dcterms:modified>
</cp:coreProperties>
</file>